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Calibri" w:cs="Calibri" w:eastAsia="Calibri" w:hAnsi="Calibri"/>
          <w:b w:val="1"/>
          <w:color w:val="000000"/>
          <w:sz w:val="26"/>
          <w:szCs w:val="26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INFORMACJA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0"/>
          <w:szCs w:val="3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KOMENDANTKI CHORĄGWI</w:t>
      </w:r>
    </w:p>
    <w:p w:rsidR="00000000" w:rsidDel="00000000" w:rsidP="00000000" w:rsidRDefault="00000000" w:rsidRPr="00000000" w14:paraId="00000003">
      <w:pPr>
        <w:spacing w:line="360" w:lineRule="auto"/>
        <w:ind w:left="-1.9999999999999998" w:firstLine="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20"/>
        <w:gridCol w:w="6480"/>
        <w:tblGridChange w:id="0">
          <w:tblGrid>
            <w:gridCol w:w="3720"/>
            <w:gridCol w:w="64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spacing w:line="360" w:lineRule="auto"/>
              <w:ind w:left="1" w:hanging="3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Druhna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 (realizująca próbę): 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line="360" w:lineRule="auto"/>
              <w:ind w:left="1" w:hanging="3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phm.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line="360" w:lineRule="auto"/>
              <w:ind w:left="1" w:hanging="3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Komendantka chorągwi: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line="360" w:lineRule="auto"/>
              <w:ind w:left="1" w:hanging="3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hm.</w:t>
            </w:r>
          </w:p>
        </w:tc>
      </w:tr>
    </w:tbl>
    <w:p w:rsidR="00000000" w:rsidDel="00000000" w:rsidP="00000000" w:rsidRDefault="00000000" w:rsidRPr="00000000" w14:paraId="00000008">
      <w:pPr>
        <w:spacing w:after="240" w:before="240" w:line="276" w:lineRule="auto"/>
        <w:ind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WSKAZÓWKI:</w:t>
      </w:r>
    </w:p>
    <w:p w:rsidR="00000000" w:rsidDel="00000000" w:rsidP="00000000" w:rsidRDefault="00000000" w:rsidRPr="00000000" w14:paraId="00000009">
      <w:pPr>
        <w:spacing w:after="240" w:before="240" w:line="276" w:lineRule="auto"/>
        <w:ind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Uwzględnij informacje zwrotne od przełożonych zespołów, w których działała w toku próby Twoja instruktorka. Zachęcamy do odniesienia się do sprawozdania kandydatki/opiekunki, ale potrzebne nam są informacje unikatowe dla perspektywy komendantki chorągwi, a ważne w przebiegu służby instruktorskiej Twojej podharcmistrzyni.</w:t>
      </w:r>
    </w:p>
    <w:p w:rsidR="00000000" w:rsidDel="00000000" w:rsidP="00000000" w:rsidRDefault="00000000" w:rsidRPr="00000000" w14:paraId="0000000A">
      <w:pPr>
        <w:widowControl w:val="0"/>
        <w:spacing w:after="240" w:before="240" w:line="276" w:lineRule="auto"/>
        <w:ind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Opowiedz o:</w:t>
      </w:r>
    </w:p>
    <w:p w:rsidR="00000000" w:rsidDel="00000000" w:rsidP="00000000" w:rsidRDefault="00000000" w:rsidRPr="00000000" w14:paraId="0000000B">
      <w:pPr>
        <w:widowControl w:val="0"/>
        <w:spacing w:after="240" w:before="240" w:line="240" w:lineRule="auto"/>
        <w:ind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 zmianie w Waszej chorągwi, która zaszła dzięki Twojej instruktorce;</w:t>
      </w:r>
    </w:p>
    <w:p w:rsidR="00000000" w:rsidDel="00000000" w:rsidP="00000000" w:rsidRDefault="00000000" w:rsidRPr="00000000" w14:paraId="0000000C">
      <w:pPr>
        <w:widowControl w:val="0"/>
        <w:spacing w:after="240" w:before="240" w:line="240" w:lineRule="auto"/>
        <w:ind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 relacjach, jakie nawiązuje z instruktorkami chorągwi i Organizacji (co je utrudnia, co je ułatwia);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1" w:hanging="3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 funkcji/odpowiedzialności, jaką widzisz dla niej w chorągwi w roli harcmistrzyni</w:t>
      </w: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i/lub informację co instruktorka powinna przepracować/co powinno się wydarzyć, aby tę rolę mogła pełnić.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-1.9999999999999998" w:firstLine="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ind w:left="0" w:firstLine="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left="0" w:firstLine="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ind w:left="0" w:firstLine="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left="0" w:firstLine="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ind w:left="0" w:firstLine="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ind w:left="0" w:firstLine="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ind w:left="0" w:firstLine="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ind w:left="0" w:firstLine="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ind w:left="0" w:firstLine="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right" w:pos="10205"/>
        </w:tabs>
        <w:ind w:left="1" w:hanging="3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Data sporządzenia informacji:........................</w:t>
        <w:tab/>
        <w:t xml:space="preserve">podpis:.........................................</w:t>
      </w:r>
    </w:p>
    <w:sectPr>
      <w:headerReference r:id="rId8" w:type="default"/>
      <w:pgSz w:h="16840" w:w="11907" w:orient="portrait"/>
      <w:pgMar w:bottom="851" w:top="851" w:left="85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Cancu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rFonts w:ascii="Cancun" w:cs="Cancun" w:eastAsia="Cancun" w:hAnsi="Cancun"/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-24126</wp:posOffset>
              </wp:positionV>
              <wp:extent cx="987425" cy="1177925"/>
              <wp:wrapNone/>
              <wp:docPr id="1048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7425" cy="1177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512C" w:rsidDel="00000000" w:rsidP="00000000" w:rsidRDefault="00577F4A" w:rsidRPr="00000000" w14:paraId="7B0F6E73" w14:textId="77777777">
                          <w:pPr>
                            <w:ind w:left="0" w:hanging="2"/>
                          </w:pPr>
                          <w:r w:rsidDel="FFFFFFFF" w:rsidR="00000000" w:rsidRPr="FFFFFFFF">
                            <w:rPr>
                              <w:noProof w:val="1"/>
                              <w:lang w:val="pl-PL"/>
                              <w:specVanish w:val="1"/>
                            </w:rPr>
                            <w:drawing>
                              <wp:inline distB="0" distT="0" distL="114300" distR="114300">
                                <wp:extent cx="805180" cy="1086485"/>
                                <wp:effectExtent b="0" l="0" r="0" t="0"/>
                                <wp:docPr id="1029" name="Obraz 1029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1029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clr">
                                        <a:xfrm>
                                          <a:off x="0" y="0"/>
                                          <a:ext cx="805180" cy="1086485"/>
                                        </a:xfrm>
                                        <a:prstGeom prst="rect">
                                          <a:avLst/>
                                        </a:prstGeom>
                                        <a:ln cap="rnd" cmpd="sng" w="9525" algn="ctr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9A512C" w:rsidDel="00000000" w:rsidP="00000000" w:rsidRDefault="00000000" w:rsidRPr="00000000" w14:paraId="1A0D2B63" w14:textId="77777777">
                          <w:pPr>
                            <w:ind w:left="0" w:hanging="2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-24126</wp:posOffset>
              </wp:positionV>
              <wp:extent cx="987425" cy="1177925"/>
              <wp:effectExtent b="0" l="0" r="0" t="0"/>
              <wp:wrapNone/>
              <wp:docPr id="104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87425" cy="1177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1068705</wp:posOffset>
          </wp:positionH>
          <wp:positionV relativeFrom="paragraph">
            <wp:posOffset>90170</wp:posOffset>
          </wp:positionV>
          <wp:extent cx="5012055" cy="322580"/>
          <wp:effectExtent b="0" l="0" r="0" t="0"/>
          <wp:wrapNone/>
          <wp:docPr id="1050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12055" cy="3225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rFonts w:ascii="Cancun" w:cs="Cancun" w:eastAsia="Cancun" w:hAnsi="Cancun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rFonts w:ascii="Cancun" w:cs="Cancun" w:eastAsia="Cancun" w:hAnsi="Cancun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line="240" w:lineRule="auto"/>
      <w:jc w:val="center"/>
      <w:rPr>
        <w:rFonts w:ascii="Cancun" w:cs="Cancun" w:eastAsia="Cancun" w:hAnsi="Cancun"/>
        <w:color w:val="000000"/>
        <w:sz w:val="12"/>
        <w:szCs w:val="1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line="240" w:lineRule="auto"/>
      <w:ind w:left="2" w:hanging="4"/>
      <w:jc w:val="center"/>
      <w:rPr>
        <w:rFonts w:ascii="Cancun" w:cs="Cancun" w:eastAsia="Cancun" w:hAnsi="Cancun"/>
        <w:color w:val="000000"/>
        <w:sz w:val="16"/>
        <w:szCs w:val="16"/>
      </w:rPr>
    </w:pPr>
    <w:r w:rsidDel="00000000" w:rsidR="00000000" w:rsidRPr="00000000">
      <w:rPr>
        <w:rFonts w:ascii="Cancun" w:cs="Cancun" w:eastAsia="Cancun" w:hAnsi="Cancun"/>
        <w:b w:val="1"/>
        <w:color w:val="000000"/>
        <w:sz w:val="36"/>
        <w:szCs w:val="36"/>
        <w:rtl w:val="0"/>
      </w:rPr>
      <w:t xml:space="preserve">ORGANIZACJA HARCEREK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line="240" w:lineRule="auto"/>
      <w:ind w:left="2" w:hanging="4"/>
      <w:jc w:val="center"/>
      <w:rPr>
        <w:color w:val="000000"/>
      </w:rPr>
    </w:pPr>
    <w:r w:rsidDel="00000000" w:rsidR="00000000" w:rsidRPr="00000000">
      <w:rPr>
        <w:rFonts w:ascii="Cancun" w:cs="Cancun" w:eastAsia="Cancun" w:hAnsi="Cancun"/>
        <w:b w:val="1"/>
        <w:color w:val="000000"/>
        <w:sz w:val="36"/>
        <w:szCs w:val="36"/>
        <w:rtl w:val="0"/>
      </w:rPr>
      <w:t xml:space="preserve">Komisja Harcmistrzyń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114300" distR="114300">
          <wp:extent cx="1422400" cy="233680"/>
          <wp:effectExtent b="0" l="0" r="0" t="0"/>
          <wp:docPr id="105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22400" cy="2336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</w:rPr>
      <w:drawing>
        <wp:inline distB="0" distT="0" distL="114300" distR="114300">
          <wp:extent cx="1663700" cy="233680"/>
          <wp:effectExtent b="0" l="0" r="0" t="0"/>
          <wp:docPr id="105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3700" cy="2336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</w:rPr>
      <w:drawing>
        <wp:inline distB="0" distT="0" distL="114300" distR="114300">
          <wp:extent cx="1517813" cy="238125"/>
          <wp:effectExtent b="0" l="0" r="0" t="0"/>
          <wp:docPr id="105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17813" cy="2381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</w:rPr>
      <w:drawing>
        <wp:inline distB="0" distT="0" distL="114300" distR="114300">
          <wp:extent cx="1379700" cy="238125"/>
          <wp:effectExtent b="0" l="0" r="0" t="0"/>
          <wp:docPr id="104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9700" cy="2381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8"/>
      <w:szCs w:val="28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u w:val="single"/>
    </w:rPr>
  </w:style>
  <w:style w:type="paragraph" w:styleId="Heading4">
    <w:name w:val="heading 4"/>
    <w:basedOn w:val="Normal"/>
    <w:next w:val="Normal"/>
    <w:pPr>
      <w:keepNext w:val="1"/>
      <w:spacing w:line="360" w:lineRule="auto"/>
    </w:pPr>
    <w:rPr>
      <w:sz w:val="28"/>
      <w:szCs w:val="28"/>
    </w:rPr>
  </w:style>
  <w:style w:type="paragraph" w:styleId="Heading5">
    <w:name w:val="heading 5"/>
    <w:basedOn w:val="Normal"/>
    <w:next w:val="Normal"/>
    <w:pPr>
      <w:keepNext w:val="1"/>
      <w:jc w:val="right"/>
    </w:pPr>
    <w:rPr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8"/>
      <w:szCs w:val="28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u w:val="single"/>
    </w:rPr>
  </w:style>
  <w:style w:type="paragraph" w:styleId="Heading4">
    <w:name w:val="heading 4"/>
    <w:basedOn w:val="Normal"/>
    <w:next w:val="Normal"/>
    <w:pPr>
      <w:keepNext w:val="1"/>
      <w:spacing w:line="360" w:lineRule="auto"/>
    </w:pPr>
    <w:rPr>
      <w:sz w:val="28"/>
      <w:szCs w:val="28"/>
    </w:rPr>
  </w:style>
  <w:style w:type="paragraph" w:styleId="Heading5">
    <w:name w:val="heading 5"/>
    <w:basedOn w:val="Normal"/>
    <w:next w:val="Normal"/>
    <w:pPr>
      <w:keepNext w:val="1"/>
      <w:jc w:val="right"/>
    </w:pPr>
    <w:rPr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val="ru-RU"/>
    </w:rPr>
  </w:style>
  <w:style w:type="paragraph" w:styleId="Nagwek1">
    <w:name w:val="heading 1"/>
    <w:basedOn w:val="Normalny"/>
    <w:next w:val="Normalny"/>
    <w:pPr>
      <w:keepNext w:val="1"/>
      <w:widowControl w:val="0"/>
      <w:jc w:val="center"/>
    </w:pPr>
    <w:rPr>
      <w:b w:val="1"/>
      <w:lang w:val="pl-PL"/>
    </w:rPr>
  </w:style>
  <w:style w:type="paragraph" w:styleId="Nagwek2">
    <w:name w:val="heading 2"/>
    <w:basedOn w:val="Normalny"/>
    <w:next w:val="Normalny"/>
    <w:pPr>
      <w:keepNext w:val="1"/>
      <w:jc w:val="center"/>
      <w:outlineLvl w:val="1"/>
    </w:pPr>
    <w:rPr>
      <w:sz w:val="28"/>
      <w:lang w:val="pl-PL"/>
    </w:rPr>
  </w:style>
  <w:style w:type="paragraph" w:styleId="Nagwek3">
    <w:name w:val="heading 3"/>
    <w:basedOn w:val="Normalny"/>
    <w:next w:val="Normalny"/>
    <w:pPr>
      <w:keepNext w:val="1"/>
      <w:jc w:val="center"/>
      <w:outlineLvl w:val="2"/>
    </w:pPr>
    <w:rPr>
      <w:b w:val="1"/>
      <w:bCs w:val="1"/>
      <w:u w:val="single"/>
      <w:lang w:val="pl-PL"/>
    </w:rPr>
  </w:style>
  <w:style w:type="paragraph" w:styleId="Nagwek4">
    <w:name w:val="heading 4"/>
    <w:basedOn w:val="Normalny"/>
    <w:next w:val="Normalny"/>
    <w:pPr>
      <w:keepNext w:val="1"/>
      <w:spacing w:line="360" w:lineRule="auto"/>
      <w:outlineLvl w:val="3"/>
    </w:pPr>
    <w:rPr>
      <w:sz w:val="28"/>
      <w:lang w:val="pl-PL"/>
    </w:rPr>
  </w:style>
  <w:style w:type="paragraph" w:styleId="Nagwek5">
    <w:name w:val="heading 5"/>
    <w:basedOn w:val="Normalny"/>
    <w:next w:val="Normalny"/>
    <w:pPr>
      <w:keepNext w:val="1"/>
      <w:jc w:val="right"/>
      <w:outlineLvl w:val="4"/>
    </w:pPr>
    <w:rPr>
      <w:sz w:val="28"/>
      <w:lang w:val="pl-PL"/>
    </w:rPr>
  </w:style>
  <w:style w:type="paragraph" w:styleId="Nagwek6">
    <w:name w:val="heading 6"/>
    <w:basedOn w:val="Normalny"/>
    <w:next w:val="Normalny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pPr>
      <w:widowControl w:val="0"/>
    </w:pPr>
    <w:rPr>
      <w:rFonts w:ascii="Bookman Old Style" w:hAnsi="Bookman Old Style"/>
      <w:i w:val="1"/>
      <w:sz w:val="16"/>
      <w:lang w:val="pl-PL"/>
    </w:rPr>
  </w:style>
  <w:style w:type="paragraph" w:styleId="Tekstdymka">
    <w:name w:val="Balloon Text"/>
    <w:basedOn w:val="Normalny"/>
    <w:rPr>
      <w:rFonts w:ascii="Tahoma" w:cs="Tahoma" w:hAnsi="Tahoma"/>
      <w:sz w:val="16"/>
      <w:szCs w:val="16"/>
    </w:r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 w:val="1"/>
      <w:bCs w:val="1"/>
    </w:rPr>
  </w:style>
  <w:style w:type="paragraph" w:styleId="Podtytu">
    <w:name w:val="Subtitle"/>
    <w:basedOn w:val="Normalny"/>
    <w:next w:val="Normalny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ela-Siatka">
    <w:name w:val="Table Grid"/>
    <w:basedOn w:val="Standardowy"/>
    <w:uiPriority w:val="39"/>
    <w:rsid w:val="00FA778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kapitzlist">
    <w:name w:val="List Paragraph"/>
    <w:basedOn w:val="Normalny"/>
    <w:uiPriority w:val="34"/>
    <w:qFormat w:val="1"/>
    <w:rsid w:val="008F2F98"/>
    <w:pPr>
      <w:ind w:left="720"/>
      <w:contextualSpacing w:val="1"/>
    </w:pPr>
  </w:style>
  <w:style w:type="table" w:styleId="a7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Relationship Id="rId3" Type="http://schemas.openxmlformats.org/officeDocument/2006/relationships/image" Target="media/image3.jpg"/><Relationship Id="rId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5TACXlypNKSz2R7vNeBOzK9TxA==">AMUW2mVg0HmHv5o82I5bA3qvrBOD8ApNboNkXXVgPGuAA4eyuV2ko0Lu5zQFllbImRNFKD4YZJiUsicg5PYHqFB2k25qNlSKTRewBiwteGwxHYPdTXPYm31HaxuxLDMMswjkK9ahpqeQ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2022-10-03T21:08:00Z</dcterms:created>
  <dc:creator>Koperwas</dc:creator>
</cp:coreProperties>
</file>